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64DD" w:rsidRDefault="00FB64DD" w:rsidP="00FB64DD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B64DD" w:rsidRDefault="00FB64DD" w:rsidP="00FB64D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FB64DD" w:rsidRDefault="00FB64DD" w:rsidP="00FB64D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FB64DD" w:rsidRDefault="00FB64DD" w:rsidP="00FB64D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Вінницький район</w:t>
      </w:r>
    </w:p>
    <w:p w:rsidR="00FB64DD" w:rsidRDefault="00FB64DD" w:rsidP="00FB64DD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Погребищенська міська рада</w:t>
      </w:r>
    </w:p>
    <w:p w:rsidR="00FB64DD" w:rsidRDefault="00FB64DD" w:rsidP="00FB64D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№359</w:t>
      </w:r>
    </w:p>
    <w:p w:rsidR="00FB64DD" w:rsidRDefault="00FB64DD" w:rsidP="00FB64D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30 березня </w:t>
      </w:r>
      <w:r>
        <w:rPr>
          <w:rFonts w:ascii="Times New Roman" w:hAnsi="Times New Roman"/>
          <w:b/>
          <w:sz w:val="27"/>
          <w:szCs w:val="27"/>
        </w:rPr>
        <w:t xml:space="preserve">2023 р.                        м. Погребище                 41 сесія 8 скликання </w:t>
      </w:r>
    </w:p>
    <w:p w:rsidR="00B228C5" w:rsidRPr="00097D11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B228C5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322CD6" w:rsidRDefault="00B228C5" w:rsidP="0085472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322CD6">
        <w:rPr>
          <w:rFonts w:ascii="Times New Roman" w:hAnsi="Times New Roman" w:cs="Times New Roman"/>
          <w:b/>
          <w:sz w:val="28"/>
          <w:szCs w:val="28"/>
          <w:lang w:val="uk-UA"/>
        </w:rPr>
        <w:t>припинення права</w:t>
      </w:r>
      <w:r w:rsidR="0085472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постійн</w:t>
      </w:r>
      <w:r w:rsidR="00322CD6">
        <w:rPr>
          <w:rFonts w:ascii="Times New Roman" w:hAnsi="Times New Roman" w:cs="Times New Roman"/>
          <w:b/>
          <w:sz w:val="28"/>
          <w:szCs w:val="28"/>
          <w:lang w:val="uk-UA"/>
        </w:rPr>
        <w:t>ого</w:t>
      </w:r>
      <w:r w:rsidR="0085472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322CD6" w:rsidRDefault="00854729" w:rsidP="0085472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користування</w:t>
      </w:r>
      <w:r w:rsidR="00B228C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CA4A8C">
        <w:rPr>
          <w:rFonts w:ascii="Times New Roman" w:hAnsi="Times New Roman" w:cs="Times New Roman"/>
          <w:b/>
          <w:sz w:val="28"/>
          <w:szCs w:val="28"/>
        </w:rPr>
        <w:t>земельн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о</w:t>
      </w:r>
      <w:r w:rsidR="00322CD6">
        <w:rPr>
          <w:rFonts w:ascii="Times New Roman" w:hAnsi="Times New Roman" w:cs="Times New Roman"/>
          <w:b/>
          <w:sz w:val="28"/>
          <w:szCs w:val="28"/>
          <w:lang w:val="uk-UA"/>
        </w:rPr>
        <w:t>ю</w:t>
      </w:r>
      <w:proofErr w:type="spellEnd"/>
      <w:r w:rsidR="00CA4A8C">
        <w:rPr>
          <w:rFonts w:ascii="Times New Roman" w:hAnsi="Times New Roman" w:cs="Times New Roman"/>
          <w:b/>
          <w:sz w:val="28"/>
          <w:szCs w:val="28"/>
        </w:rPr>
        <w:t xml:space="preserve"> ділянк</w:t>
      </w:r>
      <w:proofErr w:type="spellStart"/>
      <w:r w:rsidR="00322CD6">
        <w:rPr>
          <w:rFonts w:ascii="Times New Roman" w:hAnsi="Times New Roman" w:cs="Times New Roman"/>
          <w:b/>
          <w:sz w:val="28"/>
          <w:szCs w:val="28"/>
          <w:lang w:val="uk-UA"/>
        </w:rPr>
        <w:t>ою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322CD6" w:rsidRDefault="00854729" w:rsidP="007F795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з</w:t>
      </w:r>
      <w:r w:rsidRPr="00854729">
        <w:rPr>
          <w:rFonts w:ascii="Times New Roman" w:hAnsi="Times New Roman" w:cs="Times New Roman"/>
          <w:b/>
          <w:sz w:val="28"/>
          <w:szCs w:val="28"/>
          <w:lang w:val="uk-UA"/>
        </w:rPr>
        <w:t>ем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е</w:t>
      </w:r>
      <w:r w:rsidRPr="00854729">
        <w:rPr>
          <w:rFonts w:ascii="Times New Roman" w:hAnsi="Times New Roman" w:cs="Times New Roman"/>
          <w:b/>
          <w:sz w:val="28"/>
          <w:szCs w:val="28"/>
          <w:lang w:val="uk-UA"/>
        </w:rPr>
        <w:t>л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ь</w:t>
      </w:r>
      <w:r w:rsidRPr="0085472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житлової та</w:t>
      </w:r>
      <w:r w:rsidR="00322CD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854729">
        <w:rPr>
          <w:rFonts w:ascii="Times New Roman" w:hAnsi="Times New Roman" w:cs="Times New Roman"/>
          <w:b/>
          <w:sz w:val="28"/>
          <w:szCs w:val="28"/>
          <w:lang w:val="uk-UA"/>
        </w:rPr>
        <w:t>громадської забудови</w:t>
      </w:r>
      <w:r w:rsidR="00B228C5"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B228C5" w:rsidRPr="00E84F70" w:rsidRDefault="00B228C5" w:rsidP="007F795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B228C5" w:rsidRPr="00124F78" w:rsidRDefault="00B228C5" w:rsidP="00FB64D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AB585E">
        <w:rPr>
          <w:rFonts w:ascii="Times New Roman" w:hAnsi="Times New Roman" w:cs="Times New Roman"/>
          <w:sz w:val="28"/>
          <w:szCs w:val="28"/>
          <w:lang w:val="uk-UA"/>
        </w:rPr>
        <w:t>В зв</w:t>
      </w:r>
      <w:r w:rsidR="00AB585E" w:rsidRPr="00AB585E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AB585E">
        <w:rPr>
          <w:rFonts w:ascii="Times New Roman" w:hAnsi="Times New Roman" w:cs="Times New Roman"/>
          <w:sz w:val="28"/>
          <w:szCs w:val="28"/>
          <w:lang w:val="uk-UA"/>
        </w:rPr>
        <w:t xml:space="preserve">язку з </w:t>
      </w:r>
      <w:r w:rsidR="00AB585E" w:rsidRPr="00AB585E">
        <w:rPr>
          <w:rFonts w:ascii="Times New Roman" w:hAnsi="Times New Roman" w:cs="Times New Roman"/>
          <w:sz w:val="28"/>
          <w:szCs w:val="28"/>
          <w:lang w:val="uk-UA"/>
        </w:rPr>
        <w:t>набуття</w:t>
      </w:r>
      <w:r w:rsidR="00AB585E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AB585E" w:rsidRPr="00AB585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B585E">
        <w:rPr>
          <w:rFonts w:ascii="Times New Roman" w:hAnsi="Times New Roman" w:cs="Times New Roman"/>
          <w:sz w:val="28"/>
          <w:szCs w:val="28"/>
          <w:lang w:val="uk-UA"/>
        </w:rPr>
        <w:t>Погребищенською</w:t>
      </w:r>
      <w:proofErr w:type="spellEnd"/>
      <w:r w:rsidR="00AB585E">
        <w:rPr>
          <w:rFonts w:ascii="Times New Roman" w:hAnsi="Times New Roman" w:cs="Times New Roman"/>
          <w:sz w:val="28"/>
          <w:szCs w:val="28"/>
          <w:lang w:val="uk-UA"/>
        </w:rPr>
        <w:t xml:space="preserve"> міською радою Вінницького району Вінницької області</w:t>
      </w:r>
      <w:r w:rsidR="00AB585E" w:rsidRPr="00AB585E">
        <w:rPr>
          <w:rFonts w:ascii="Times New Roman" w:hAnsi="Times New Roman" w:cs="Times New Roman"/>
          <w:sz w:val="28"/>
          <w:szCs w:val="28"/>
          <w:lang w:val="uk-UA"/>
        </w:rPr>
        <w:t xml:space="preserve"> права власності на будівлю, як</w:t>
      </w:r>
      <w:r w:rsidR="00AB585E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AB585E" w:rsidRPr="00AB585E">
        <w:rPr>
          <w:rFonts w:ascii="Times New Roman" w:hAnsi="Times New Roman" w:cs="Times New Roman"/>
          <w:sz w:val="28"/>
          <w:szCs w:val="28"/>
          <w:lang w:val="uk-UA"/>
        </w:rPr>
        <w:t xml:space="preserve"> розташован</w:t>
      </w:r>
      <w:r w:rsidR="00AB585E">
        <w:rPr>
          <w:rFonts w:ascii="Times New Roman" w:hAnsi="Times New Roman" w:cs="Times New Roman"/>
          <w:sz w:val="28"/>
          <w:szCs w:val="28"/>
          <w:lang w:val="uk-UA"/>
        </w:rPr>
        <w:t xml:space="preserve">а </w:t>
      </w:r>
      <w:r w:rsidR="00B369F5">
        <w:rPr>
          <w:rFonts w:ascii="Times New Roman" w:hAnsi="Times New Roman" w:cs="Times New Roman"/>
          <w:sz w:val="28"/>
          <w:szCs w:val="28"/>
          <w:lang w:val="uk-UA"/>
        </w:rPr>
        <w:t>на території</w:t>
      </w:r>
      <w:r w:rsidR="00AB585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B585E">
        <w:rPr>
          <w:rFonts w:ascii="Times New Roman" w:hAnsi="Times New Roman" w:cs="Times New Roman"/>
          <w:sz w:val="28"/>
          <w:szCs w:val="28"/>
          <w:lang w:val="uk-UA"/>
        </w:rPr>
        <w:t>м.Погребище</w:t>
      </w:r>
      <w:proofErr w:type="spellEnd"/>
      <w:r w:rsidR="00AB585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369F5" w:rsidRPr="00B369F5">
        <w:rPr>
          <w:rFonts w:ascii="Times New Roman" w:hAnsi="Times New Roman" w:cs="Times New Roman"/>
          <w:sz w:val="28"/>
          <w:szCs w:val="28"/>
          <w:lang w:val="uk-UA"/>
        </w:rPr>
        <w:t xml:space="preserve">Вінницького району Вінницької області </w:t>
      </w:r>
      <w:r w:rsidR="00AB585E">
        <w:rPr>
          <w:rFonts w:ascii="Times New Roman" w:hAnsi="Times New Roman" w:cs="Times New Roman"/>
          <w:sz w:val="28"/>
          <w:szCs w:val="28"/>
          <w:lang w:val="uk-UA"/>
        </w:rPr>
        <w:t xml:space="preserve">по </w:t>
      </w:r>
      <w:proofErr w:type="spellStart"/>
      <w:r w:rsidR="00AB585E">
        <w:rPr>
          <w:rFonts w:ascii="Times New Roman" w:hAnsi="Times New Roman" w:cs="Times New Roman"/>
          <w:sz w:val="28"/>
          <w:szCs w:val="28"/>
          <w:lang w:val="uk-UA"/>
        </w:rPr>
        <w:t>вул.</w:t>
      </w:r>
      <w:r w:rsidR="00AB585E" w:rsidRPr="00AB585E">
        <w:rPr>
          <w:rFonts w:ascii="Times New Roman" w:hAnsi="Times New Roman" w:cs="Times New Roman"/>
          <w:sz w:val="28"/>
          <w:szCs w:val="28"/>
          <w:lang w:val="uk-UA"/>
        </w:rPr>
        <w:t>Б.Хмельницького</w:t>
      </w:r>
      <w:proofErr w:type="spellEnd"/>
      <w:r w:rsidR="00AB585E" w:rsidRPr="00AB585E">
        <w:rPr>
          <w:rFonts w:ascii="Times New Roman" w:hAnsi="Times New Roman" w:cs="Times New Roman"/>
          <w:sz w:val="28"/>
          <w:szCs w:val="28"/>
          <w:lang w:val="uk-UA"/>
        </w:rPr>
        <w:t>, 110 на земельній ділянці</w:t>
      </w:r>
      <w:r w:rsidR="00AB585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B585E" w:rsidRPr="00AB585E">
        <w:rPr>
          <w:rFonts w:ascii="Times New Roman" w:hAnsi="Times New Roman" w:cs="Times New Roman"/>
          <w:sz w:val="28"/>
          <w:szCs w:val="28"/>
          <w:lang w:val="uk-UA"/>
        </w:rPr>
        <w:t>житлової та громадської забудови</w:t>
      </w:r>
      <w:r w:rsidR="00AB585E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</w:t>
      </w:r>
      <w:r w:rsidR="00AB585E" w:rsidRPr="00AB585E">
        <w:rPr>
          <w:rFonts w:ascii="Times New Roman" w:hAnsi="Times New Roman" w:cs="Times New Roman"/>
          <w:sz w:val="28"/>
          <w:szCs w:val="28"/>
          <w:lang w:val="uk-UA"/>
        </w:rPr>
        <w:t>0523410100:00:011:0237</w:t>
      </w:r>
      <w:r w:rsidR="00AB585E">
        <w:rPr>
          <w:rFonts w:ascii="Times New Roman" w:hAnsi="Times New Roman" w:cs="Times New Roman"/>
          <w:sz w:val="28"/>
          <w:szCs w:val="28"/>
          <w:lang w:val="uk-UA"/>
        </w:rPr>
        <w:t xml:space="preserve"> площею 0,7000 га, к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>еруючись пунктом 34 частини першої статті 26, ч</w:t>
      </w:r>
      <w:r w:rsidR="00322CD6">
        <w:rPr>
          <w:rFonts w:ascii="Times New Roman" w:hAnsi="Times New Roman" w:cs="Times New Roman"/>
          <w:sz w:val="28"/>
          <w:szCs w:val="28"/>
          <w:lang w:val="uk-UA"/>
        </w:rPr>
        <w:t xml:space="preserve">астиною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>1 ст</w:t>
      </w:r>
      <w:r w:rsidR="00322CD6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 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</w:t>
      </w:r>
      <w:r w:rsidR="00322CD6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7F795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322CD6">
        <w:rPr>
          <w:rFonts w:ascii="Times New Roman" w:eastAsia="Times New Roman" w:hAnsi="Times New Roman" w:cs="Times New Roman"/>
          <w:sz w:val="28"/>
          <w:szCs w:val="28"/>
          <w:lang w:val="uk-UA"/>
        </w:rPr>
        <w:t>120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 w:rsidR="00D4175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122,</w:t>
      </w:r>
      <w:r w:rsidR="00124F7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322CD6">
        <w:rPr>
          <w:rFonts w:ascii="Times New Roman" w:eastAsia="Times New Roman" w:hAnsi="Times New Roman" w:cs="Times New Roman"/>
          <w:sz w:val="28"/>
          <w:szCs w:val="28"/>
          <w:lang w:val="uk-UA"/>
        </w:rPr>
        <w:t>141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Земельного кодексу України, </w:t>
      </w:r>
      <w:r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Pr="00332462">
        <w:rPr>
          <w:rFonts w:ascii="Times New Roman" w:hAnsi="Times New Roman"/>
          <w:sz w:val="28"/>
          <w:szCs w:val="28"/>
          <w:lang w:val="uk-UA"/>
        </w:rPr>
        <w:t>и</w:t>
      </w:r>
      <w:r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124F78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ВИРІШИЛА:</w:t>
      </w:r>
    </w:p>
    <w:p w:rsidR="00B228C5" w:rsidRPr="00124F78" w:rsidRDefault="00B228C5" w:rsidP="00B228C5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854729" w:rsidRDefault="00B228C5" w:rsidP="00854729">
      <w:pPr>
        <w:pStyle w:val="rvps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Pr="006F4591">
        <w:rPr>
          <w:sz w:val="28"/>
          <w:szCs w:val="28"/>
          <w:lang w:val="uk-UA"/>
        </w:rPr>
        <w:t xml:space="preserve">1. </w:t>
      </w:r>
      <w:r w:rsidR="00AB585E">
        <w:rPr>
          <w:sz w:val="28"/>
          <w:szCs w:val="28"/>
          <w:lang w:val="uk-UA"/>
        </w:rPr>
        <w:t>Припинити право</w:t>
      </w:r>
      <w:r w:rsidR="00854729" w:rsidRPr="00854729">
        <w:rPr>
          <w:sz w:val="28"/>
          <w:szCs w:val="28"/>
          <w:lang w:val="uk-UA"/>
        </w:rPr>
        <w:t xml:space="preserve"> постійн</w:t>
      </w:r>
      <w:r w:rsidR="00AB585E">
        <w:rPr>
          <w:sz w:val="28"/>
          <w:szCs w:val="28"/>
          <w:lang w:val="uk-UA"/>
        </w:rPr>
        <w:t>ого</w:t>
      </w:r>
      <w:r w:rsidR="00854729" w:rsidRPr="00854729">
        <w:rPr>
          <w:sz w:val="28"/>
          <w:szCs w:val="28"/>
          <w:lang w:val="uk-UA"/>
        </w:rPr>
        <w:t xml:space="preserve"> користування Погребищенської </w:t>
      </w:r>
      <w:r w:rsidR="00AB585E">
        <w:rPr>
          <w:sz w:val="28"/>
          <w:szCs w:val="28"/>
          <w:lang w:val="uk-UA"/>
        </w:rPr>
        <w:t>районної</w:t>
      </w:r>
      <w:r w:rsidR="00854729" w:rsidRPr="00854729">
        <w:rPr>
          <w:sz w:val="28"/>
          <w:szCs w:val="28"/>
          <w:lang w:val="uk-UA"/>
        </w:rPr>
        <w:t xml:space="preserve"> ради</w:t>
      </w:r>
      <w:r w:rsidR="00B7030D">
        <w:rPr>
          <w:sz w:val="28"/>
          <w:szCs w:val="28"/>
          <w:lang w:val="uk-UA"/>
        </w:rPr>
        <w:t xml:space="preserve"> </w:t>
      </w:r>
      <w:r w:rsidR="00854729" w:rsidRPr="00854729">
        <w:rPr>
          <w:sz w:val="28"/>
          <w:szCs w:val="28"/>
          <w:lang w:val="uk-UA"/>
        </w:rPr>
        <w:t>земельн</w:t>
      </w:r>
      <w:r w:rsidR="00B369F5">
        <w:rPr>
          <w:sz w:val="28"/>
          <w:szCs w:val="28"/>
          <w:lang w:val="uk-UA"/>
        </w:rPr>
        <w:t>ою</w:t>
      </w:r>
      <w:r w:rsidR="00854729" w:rsidRPr="00854729">
        <w:rPr>
          <w:sz w:val="28"/>
          <w:szCs w:val="28"/>
          <w:lang w:val="uk-UA"/>
        </w:rPr>
        <w:t xml:space="preserve"> ділянк</w:t>
      </w:r>
      <w:r w:rsidR="00B369F5">
        <w:rPr>
          <w:sz w:val="28"/>
          <w:szCs w:val="28"/>
          <w:lang w:val="uk-UA"/>
        </w:rPr>
        <w:t>ою</w:t>
      </w:r>
      <w:r w:rsidR="00854729" w:rsidRPr="00854729">
        <w:rPr>
          <w:sz w:val="28"/>
          <w:szCs w:val="28"/>
          <w:lang w:val="uk-UA"/>
        </w:rPr>
        <w:t xml:space="preserve"> із земель </w:t>
      </w:r>
      <w:r w:rsidR="00854729">
        <w:rPr>
          <w:sz w:val="28"/>
          <w:szCs w:val="28"/>
          <w:lang w:val="uk-UA"/>
        </w:rPr>
        <w:t>ж</w:t>
      </w:r>
      <w:r w:rsidR="00B7030D">
        <w:rPr>
          <w:sz w:val="28"/>
          <w:szCs w:val="28"/>
          <w:lang w:val="uk-UA"/>
        </w:rPr>
        <w:t>и</w:t>
      </w:r>
      <w:r w:rsidR="00854729">
        <w:rPr>
          <w:sz w:val="28"/>
          <w:szCs w:val="28"/>
          <w:lang w:val="uk-UA"/>
        </w:rPr>
        <w:t>тлової та громадської забудови</w:t>
      </w:r>
      <w:r w:rsidR="00B7030D">
        <w:rPr>
          <w:sz w:val="28"/>
          <w:szCs w:val="28"/>
          <w:lang w:val="uk-UA"/>
        </w:rPr>
        <w:t xml:space="preserve"> комунальної власності</w:t>
      </w:r>
      <w:r w:rsidR="00854729" w:rsidRPr="00854729">
        <w:rPr>
          <w:sz w:val="28"/>
          <w:szCs w:val="28"/>
          <w:lang w:val="uk-UA"/>
        </w:rPr>
        <w:t>, кадастровий номер 0523410100:00:01</w:t>
      </w:r>
      <w:r w:rsidR="00B369F5">
        <w:rPr>
          <w:sz w:val="28"/>
          <w:szCs w:val="28"/>
          <w:lang w:val="uk-UA"/>
        </w:rPr>
        <w:t>1</w:t>
      </w:r>
      <w:r w:rsidR="00854729" w:rsidRPr="00854729">
        <w:rPr>
          <w:sz w:val="28"/>
          <w:szCs w:val="28"/>
          <w:lang w:val="uk-UA"/>
        </w:rPr>
        <w:t>:02</w:t>
      </w:r>
      <w:r w:rsidR="00B369F5">
        <w:rPr>
          <w:sz w:val="28"/>
          <w:szCs w:val="28"/>
          <w:lang w:val="uk-UA"/>
        </w:rPr>
        <w:t>37</w:t>
      </w:r>
      <w:r w:rsidR="00854729" w:rsidRPr="00854729">
        <w:rPr>
          <w:sz w:val="28"/>
          <w:szCs w:val="28"/>
          <w:lang w:val="uk-UA"/>
        </w:rPr>
        <w:t>, площею 0,</w:t>
      </w:r>
      <w:r w:rsidR="00B369F5">
        <w:rPr>
          <w:sz w:val="28"/>
          <w:szCs w:val="28"/>
          <w:lang w:val="uk-UA"/>
        </w:rPr>
        <w:t>700</w:t>
      </w:r>
      <w:r w:rsidR="00B7030D">
        <w:rPr>
          <w:sz w:val="28"/>
          <w:szCs w:val="28"/>
          <w:lang w:val="uk-UA"/>
        </w:rPr>
        <w:t>0</w:t>
      </w:r>
      <w:r w:rsidR="00854729" w:rsidRPr="00854729">
        <w:rPr>
          <w:sz w:val="28"/>
          <w:szCs w:val="28"/>
          <w:lang w:val="uk-UA"/>
        </w:rPr>
        <w:t xml:space="preserve"> га, з визначеним цільовим призначенням - </w:t>
      </w:r>
      <w:r w:rsidR="00B7030D">
        <w:rPr>
          <w:sz w:val="28"/>
          <w:szCs w:val="28"/>
          <w:lang w:val="uk-UA"/>
        </w:rPr>
        <w:t>03</w:t>
      </w:r>
      <w:r w:rsidR="00854729" w:rsidRPr="00854729">
        <w:rPr>
          <w:sz w:val="28"/>
          <w:szCs w:val="28"/>
          <w:lang w:val="uk-UA"/>
        </w:rPr>
        <w:t>.0</w:t>
      </w:r>
      <w:r w:rsidR="00B7030D">
        <w:rPr>
          <w:sz w:val="28"/>
          <w:szCs w:val="28"/>
          <w:lang w:val="uk-UA"/>
        </w:rPr>
        <w:t>1</w:t>
      </w:r>
      <w:r w:rsidR="00854729" w:rsidRPr="00854729">
        <w:rPr>
          <w:sz w:val="28"/>
          <w:szCs w:val="28"/>
          <w:lang w:val="uk-UA"/>
        </w:rPr>
        <w:t xml:space="preserve"> </w:t>
      </w:r>
      <w:r w:rsidR="00B7030D" w:rsidRPr="00B7030D">
        <w:rPr>
          <w:sz w:val="28"/>
          <w:szCs w:val="28"/>
          <w:lang w:val="uk-UA"/>
        </w:rPr>
        <w:t>Для будівництва та обслуговування будівель органів державної влади та місцевого самоврядування</w:t>
      </w:r>
      <w:r w:rsidR="00854729" w:rsidRPr="00854729">
        <w:rPr>
          <w:sz w:val="28"/>
          <w:szCs w:val="28"/>
          <w:lang w:val="uk-UA"/>
        </w:rPr>
        <w:t>,</w:t>
      </w:r>
      <w:r w:rsidR="00B369F5">
        <w:rPr>
          <w:sz w:val="28"/>
          <w:szCs w:val="28"/>
          <w:lang w:val="uk-UA"/>
        </w:rPr>
        <w:t xml:space="preserve"> згідно державного акта на право постійного користування земельною ділянкою серії ЯЯ №019841 від 21 грудня 2011 року,</w:t>
      </w:r>
      <w:r w:rsidR="00854729" w:rsidRPr="00854729">
        <w:rPr>
          <w:sz w:val="28"/>
          <w:szCs w:val="28"/>
          <w:lang w:val="uk-UA"/>
        </w:rPr>
        <w:t xml:space="preserve"> яка розташована на території </w:t>
      </w:r>
      <w:proofErr w:type="spellStart"/>
      <w:r w:rsidR="00854729" w:rsidRPr="00854729">
        <w:rPr>
          <w:sz w:val="28"/>
          <w:szCs w:val="28"/>
          <w:lang w:val="uk-UA"/>
        </w:rPr>
        <w:t>м.Погребище</w:t>
      </w:r>
      <w:proofErr w:type="spellEnd"/>
      <w:r w:rsidR="00854729" w:rsidRPr="00854729">
        <w:rPr>
          <w:sz w:val="28"/>
          <w:szCs w:val="28"/>
          <w:lang w:val="uk-UA"/>
        </w:rPr>
        <w:t xml:space="preserve"> Вінницького району Вінницької області по вул</w:t>
      </w:r>
      <w:r w:rsidR="00B369F5">
        <w:rPr>
          <w:sz w:val="28"/>
          <w:szCs w:val="28"/>
          <w:lang w:val="uk-UA"/>
        </w:rPr>
        <w:t>.</w:t>
      </w:r>
      <w:r w:rsidR="00854729" w:rsidRPr="00854729">
        <w:rPr>
          <w:sz w:val="28"/>
          <w:szCs w:val="28"/>
          <w:lang w:val="uk-UA"/>
        </w:rPr>
        <w:t xml:space="preserve"> </w:t>
      </w:r>
      <w:r w:rsidR="00B7030D">
        <w:rPr>
          <w:sz w:val="28"/>
          <w:szCs w:val="28"/>
          <w:lang w:val="uk-UA"/>
        </w:rPr>
        <w:t>Б.Хмельницького</w:t>
      </w:r>
      <w:r w:rsidR="00854729" w:rsidRPr="00854729">
        <w:rPr>
          <w:sz w:val="28"/>
          <w:szCs w:val="28"/>
          <w:lang w:val="uk-UA"/>
        </w:rPr>
        <w:t>,</w:t>
      </w:r>
      <w:r w:rsidR="00B369F5">
        <w:rPr>
          <w:sz w:val="28"/>
          <w:szCs w:val="28"/>
          <w:lang w:val="uk-UA"/>
        </w:rPr>
        <w:t>110</w:t>
      </w:r>
      <w:r w:rsidR="00B7030D">
        <w:rPr>
          <w:sz w:val="28"/>
          <w:szCs w:val="28"/>
          <w:lang w:val="uk-UA"/>
        </w:rPr>
        <w:t>.</w:t>
      </w:r>
      <w:r w:rsidR="00854729" w:rsidRPr="00854729">
        <w:rPr>
          <w:sz w:val="28"/>
          <w:szCs w:val="28"/>
          <w:lang w:val="uk-UA"/>
        </w:rPr>
        <w:t xml:space="preserve">  </w:t>
      </w:r>
    </w:p>
    <w:p w:rsidR="00B7030D" w:rsidRDefault="00836585" w:rsidP="00B7030D">
      <w:pPr>
        <w:pStyle w:val="rvps2"/>
        <w:ind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</w:t>
      </w:r>
      <w:r w:rsidRPr="00836585">
        <w:rPr>
          <w:lang w:val="uk-UA"/>
        </w:rPr>
        <w:t xml:space="preserve"> </w:t>
      </w:r>
      <w:r w:rsidR="00B369F5" w:rsidRPr="00B369F5">
        <w:rPr>
          <w:sz w:val="28"/>
          <w:szCs w:val="28"/>
          <w:lang w:val="uk-UA"/>
        </w:rPr>
        <w:t>Голові Погребищенськ</w:t>
      </w:r>
      <w:bookmarkStart w:id="0" w:name="_GoBack"/>
      <w:bookmarkEnd w:id="0"/>
      <w:r w:rsidR="00B369F5" w:rsidRPr="00B369F5">
        <w:rPr>
          <w:sz w:val="28"/>
          <w:szCs w:val="28"/>
          <w:lang w:val="uk-UA"/>
        </w:rPr>
        <w:t>ої міської ради (Волинському С.О.)</w:t>
      </w:r>
      <w:r w:rsidR="00B7030D" w:rsidRPr="00B7030D">
        <w:rPr>
          <w:sz w:val="28"/>
          <w:szCs w:val="28"/>
          <w:lang w:val="uk-UA"/>
        </w:rPr>
        <w:t xml:space="preserve"> </w:t>
      </w:r>
      <w:r w:rsidR="00B369F5">
        <w:rPr>
          <w:sz w:val="28"/>
          <w:szCs w:val="28"/>
          <w:lang w:val="uk-UA"/>
        </w:rPr>
        <w:t>здійснити</w:t>
      </w:r>
      <w:r w:rsidR="00B7030D" w:rsidRPr="00B7030D">
        <w:rPr>
          <w:sz w:val="28"/>
          <w:szCs w:val="28"/>
          <w:lang w:val="uk-UA"/>
        </w:rPr>
        <w:t xml:space="preserve"> необхідні заходи з </w:t>
      </w:r>
      <w:r w:rsidR="00B369F5">
        <w:rPr>
          <w:sz w:val="28"/>
          <w:szCs w:val="28"/>
          <w:lang w:val="uk-UA"/>
        </w:rPr>
        <w:t>припинення</w:t>
      </w:r>
      <w:r w:rsidR="00B7030D" w:rsidRPr="00B7030D">
        <w:rPr>
          <w:sz w:val="28"/>
          <w:szCs w:val="28"/>
          <w:lang w:val="uk-UA"/>
        </w:rPr>
        <w:t xml:space="preserve"> права</w:t>
      </w:r>
      <w:r w:rsidR="00B7030D">
        <w:rPr>
          <w:sz w:val="28"/>
          <w:szCs w:val="28"/>
          <w:lang w:val="uk-UA"/>
        </w:rPr>
        <w:t xml:space="preserve"> постійного користування</w:t>
      </w:r>
      <w:r w:rsidR="00B7030D" w:rsidRPr="00B7030D">
        <w:rPr>
          <w:sz w:val="28"/>
          <w:szCs w:val="28"/>
          <w:lang w:val="uk-UA"/>
        </w:rPr>
        <w:t xml:space="preserve"> </w:t>
      </w:r>
      <w:r w:rsidR="00B369F5" w:rsidRPr="00B369F5">
        <w:rPr>
          <w:sz w:val="28"/>
          <w:szCs w:val="28"/>
          <w:lang w:val="uk-UA"/>
        </w:rPr>
        <w:t>Погребищенської районної ради земельною ділянкою із земель житлової та громадської забудови комунальної власності, кадастров</w:t>
      </w:r>
      <w:r w:rsidR="00DE55FC">
        <w:rPr>
          <w:sz w:val="28"/>
          <w:szCs w:val="28"/>
          <w:lang w:val="uk-UA"/>
        </w:rPr>
        <w:t>ий номер 0523410100:00:011:0237</w:t>
      </w:r>
      <w:r w:rsidR="00B369F5" w:rsidRPr="00B369F5">
        <w:rPr>
          <w:sz w:val="28"/>
          <w:szCs w:val="28"/>
          <w:lang w:val="uk-UA"/>
        </w:rPr>
        <w:t xml:space="preserve"> площею 0,7000 га, з визначеним цільовим призначенням - 03.01 Для будівництва та обслуговування будівель органів державної влади та місцевого самоврядування, згідно державного акта на право постійного користування земельною ділянкою серії ЯЯ №019841 від 21 </w:t>
      </w:r>
      <w:r w:rsidR="00B369F5" w:rsidRPr="00B369F5">
        <w:rPr>
          <w:sz w:val="28"/>
          <w:szCs w:val="28"/>
          <w:lang w:val="uk-UA"/>
        </w:rPr>
        <w:lastRenderedPageBreak/>
        <w:t xml:space="preserve">грудня 2011 року, яка розташована на території </w:t>
      </w:r>
      <w:proofErr w:type="spellStart"/>
      <w:r w:rsidR="00B369F5" w:rsidRPr="00B369F5">
        <w:rPr>
          <w:sz w:val="28"/>
          <w:szCs w:val="28"/>
          <w:lang w:val="uk-UA"/>
        </w:rPr>
        <w:t>м.Погребище</w:t>
      </w:r>
      <w:proofErr w:type="spellEnd"/>
      <w:r w:rsidR="00B369F5" w:rsidRPr="00B369F5">
        <w:rPr>
          <w:sz w:val="28"/>
          <w:szCs w:val="28"/>
          <w:lang w:val="uk-UA"/>
        </w:rPr>
        <w:t xml:space="preserve"> Вінницького району Вінницької області по вул. Б.Хмельницького,110</w:t>
      </w:r>
      <w:r w:rsidR="00B7030D" w:rsidRPr="00B7030D">
        <w:rPr>
          <w:sz w:val="28"/>
          <w:szCs w:val="28"/>
          <w:lang w:val="uk-UA"/>
        </w:rPr>
        <w:t>, у відповідності до вимог чинного законодавства.</w:t>
      </w:r>
      <w:r w:rsidR="00B228C5">
        <w:rPr>
          <w:sz w:val="28"/>
          <w:szCs w:val="28"/>
          <w:lang w:val="uk-UA"/>
        </w:rPr>
        <w:t xml:space="preserve"> </w:t>
      </w:r>
    </w:p>
    <w:p w:rsidR="00B228C5" w:rsidRPr="00B7030D" w:rsidRDefault="00B7030D" w:rsidP="00B7030D">
      <w:pPr>
        <w:pStyle w:val="rvps2"/>
        <w:ind w:firstLine="42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3</w:t>
      </w:r>
      <w:r w:rsidR="00B228C5" w:rsidRPr="00B7030D">
        <w:rPr>
          <w:sz w:val="28"/>
          <w:szCs w:val="28"/>
          <w:lang w:val="ru-RU"/>
        </w:rPr>
        <w:t xml:space="preserve">. Контроль за виконанням </w:t>
      </w:r>
      <w:proofErr w:type="spellStart"/>
      <w:r w:rsidR="00B228C5">
        <w:rPr>
          <w:sz w:val="28"/>
          <w:szCs w:val="28"/>
          <w:lang w:val="uk-UA"/>
        </w:rPr>
        <w:t>ць</w:t>
      </w:r>
      <w:proofErr w:type="spellEnd"/>
      <w:r w:rsidR="00B228C5" w:rsidRPr="00B7030D">
        <w:rPr>
          <w:sz w:val="28"/>
          <w:szCs w:val="28"/>
          <w:lang w:val="ru-RU"/>
        </w:rPr>
        <w:t xml:space="preserve">ого рішення покласти на постійну комісію </w:t>
      </w:r>
      <w:r w:rsidR="00B228C5">
        <w:rPr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B228C5" w:rsidRPr="00B7030D">
        <w:rPr>
          <w:sz w:val="28"/>
          <w:szCs w:val="28"/>
          <w:lang w:val="ru-RU"/>
        </w:rPr>
        <w:t xml:space="preserve">(голова комісії </w:t>
      </w:r>
      <w:r w:rsidR="00B228C5">
        <w:rPr>
          <w:sz w:val="28"/>
          <w:szCs w:val="28"/>
          <w:lang w:val="uk-UA"/>
        </w:rPr>
        <w:t>Лісовий О.Ю.</w:t>
      </w:r>
      <w:r w:rsidR="00B228C5" w:rsidRPr="00B7030D">
        <w:rPr>
          <w:sz w:val="28"/>
          <w:szCs w:val="28"/>
          <w:lang w:val="ru-RU"/>
        </w:rPr>
        <w:t xml:space="preserve">). </w:t>
      </w:r>
    </w:p>
    <w:p w:rsidR="00B228C5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B228C5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B228C5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2C4812">
        <w:rPr>
          <w:rFonts w:ascii="Times New Roman" w:hAnsi="Times New Roman" w:cs="Times New Roman"/>
          <w:b/>
          <w:sz w:val="28"/>
          <w:szCs w:val="28"/>
        </w:rPr>
        <w:t>іський  голова                             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p w:rsidR="0050289E" w:rsidRDefault="0050289E"/>
    <w:sectPr w:rsidR="0050289E" w:rsidSect="0062126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D0C54"/>
    <w:rsid w:val="00124F78"/>
    <w:rsid w:val="001A7687"/>
    <w:rsid w:val="00322CD6"/>
    <w:rsid w:val="003A5ED6"/>
    <w:rsid w:val="004E67F9"/>
    <w:rsid w:val="0050289E"/>
    <w:rsid w:val="005A0BBE"/>
    <w:rsid w:val="005F1555"/>
    <w:rsid w:val="00714F3D"/>
    <w:rsid w:val="00775F50"/>
    <w:rsid w:val="007F7950"/>
    <w:rsid w:val="00836585"/>
    <w:rsid w:val="00854729"/>
    <w:rsid w:val="008829D4"/>
    <w:rsid w:val="008838B6"/>
    <w:rsid w:val="008D0C54"/>
    <w:rsid w:val="00A346FD"/>
    <w:rsid w:val="00AB585E"/>
    <w:rsid w:val="00B228C5"/>
    <w:rsid w:val="00B369F5"/>
    <w:rsid w:val="00B7030D"/>
    <w:rsid w:val="00CA4A8C"/>
    <w:rsid w:val="00CC3A06"/>
    <w:rsid w:val="00D41753"/>
    <w:rsid w:val="00D92539"/>
    <w:rsid w:val="00DE55FC"/>
    <w:rsid w:val="00EF592A"/>
    <w:rsid w:val="00FB64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8C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B228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rvts0">
    <w:name w:val="rvts0"/>
    <w:basedOn w:val="a0"/>
    <w:rsid w:val="00B228C5"/>
  </w:style>
  <w:style w:type="paragraph" w:styleId="a3">
    <w:name w:val="Balloon Text"/>
    <w:basedOn w:val="a"/>
    <w:link w:val="a4"/>
    <w:uiPriority w:val="99"/>
    <w:semiHidden/>
    <w:unhideWhenUsed/>
    <w:rsid w:val="00FB64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B64DD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792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398</Words>
  <Characters>2270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4</cp:revision>
  <dcterms:created xsi:type="dcterms:W3CDTF">2023-03-13T08:11:00Z</dcterms:created>
  <dcterms:modified xsi:type="dcterms:W3CDTF">2023-03-30T13:51:00Z</dcterms:modified>
</cp:coreProperties>
</file>